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1F64">
      <w:r>
        <w:rPr>
          <w:b/>
          <w:bCs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-384175</wp:posOffset>
                </wp:positionV>
                <wp:extent cx="5295900" cy="1404620"/>
                <wp:effectExtent l="0" t="0" r="635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C9F279">
                            <w:pPr>
                              <w:jc w:val="distribute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 xml:space="preserve">中国移动通信联合会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 xml:space="preserve">    中国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>互联网协会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0.75pt;margin-top:-30.25pt;height:110.6pt;width:417pt;z-index:251659264;mso-width-relative:page;mso-height-relative:margin;mso-height-percent:200;" fillcolor="#FFFFFF" filled="t" stroked="f" coordsize="21600,21600" o:gfxdata="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J+yS9cAAAAKAQAADwAAAAAAAAABACAAAAAiAAAAZHJzL2Rvd25y&#10;ZXYueG1sUEsBAhQAFAAAAAgAh07iQHKYEpY4AgAAUw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09C9F279">
                      <w:pPr>
                        <w:jc w:val="distribute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44"/>
                        </w:rPr>
                        <w:t xml:space="preserve">中国移动通信联合会  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44"/>
                        </w:rPr>
                        <w:t xml:space="preserve">    中国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44"/>
                        </w:rPr>
                        <w:t>互联网协会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-1270</wp:posOffset>
                </wp:positionV>
                <wp:extent cx="5153025" cy="0"/>
                <wp:effectExtent l="0" t="1905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-0.1pt;height:0pt;width:405.75pt;z-index:251660288;mso-width-relative:page;mso-height-relative:page;" filled="f" stroked="t" coordsize="21600,21600" o:gfxdata="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PYwNtUAAAAG&#10;AQAADwAAAAAAAAABACAAAAAiAAAAZHJzL2Rvd25yZXYueG1sUEsBAhQAFAAAAAgAh07iQBBs9jHm&#10;AQAAsgMAAA4AAAAAAAAAAQAgAAAAJAEAAGRycy9lMm9Eb2MueG1sUEsFBgAAAAAGAAYAWQEAAHwF&#10;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5000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682"/>
        <w:gridCol w:w="1166"/>
        <w:gridCol w:w="670"/>
        <w:gridCol w:w="1682"/>
        <w:gridCol w:w="1771"/>
      </w:tblGrid>
      <w:tr w14:paraId="3C04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9686">
            <w:pPr>
              <w:widowControl/>
              <w:spacing w:after="156" w:afterLines="50"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kern w:val="0"/>
                <w:sz w:val="32"/>
                <w:szCs w:val="4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32"/>
                <w:szCs w:val="44"/>
              </w:rPr>
              <w:t>一、创新科技科普</w:t>
            </w:r>
            <w:r>
              <w:rPr>
                <w:rFonts w:ascii="微软雅黑" w:hAnsi="微软雅黑" w:eastAsia="微软雅黑" w:cs="Times New Roman"/>
                <w:b/>
                <w:bCs/>
                <w:kern w:val="0"/>
                <w:sz w:val="32"/>
                <w:szCs w:val="44"/>
              </w:rPr>
              <w:t>专家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32"/>
                <w:szCs w:val="44"/>
              </w:rPr>
              <w:t>申请</w:t>
            </w:r>
            <w:r>
              <w:rPr>
                <w:rFonts w:ascii="微软雅黑" w:hAnsi="微软雅黑" w:eastAsia="微软雅黑" w:cs="Times New Roman"/>
                <w:b/>
                <w:bCs/>
                <w:kern w:val="0"/>
                <w:sz w:val="32"/>
                <w:szCs w:val="44"/>
              </w:rPr>
              <w:t>表</w:t>
            </w:r>
          </w:p>
        </w:tc>
      </w:tr>
      <w:tr w14:paraId="5A97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1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1DFA6">
            <w:pPr>
              <w:widowControl/>
              <w:jc w:val="center"/>
              <w:rPr>
                <w:rFonts w:ascii="仿宋" w:hAnsi="仿宋" w:eastAsia="仿宋" w:cs="Times New Roman"/>
                <w:bCs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A6A6A6" w:themeColor="background1" w:themeShade="A6"/>
                <w:kern w:val="0"/>
                <w:sz w:val="24"/>
              </w:rPr>
              <w:t>照片</w:t>
            </w:r>
          </w:p>
        </w:tc>
        <w:tc>
          <w:tcPr>
            <w:tcW w:w="9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FAFC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07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B51E4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F2091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0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817E5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6CC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1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B5648F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F8AF0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81D90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D3FF85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75102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DD4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91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AC926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0C540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40EF4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0A94B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擅长领域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C976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215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91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89E95C1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联系方式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BA95">
            <w:pPr>
              <w:widowControl/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手机号码：</w:t>
            </w:r>
          </w:p>
          <w:p w14:paraId="227B3C4B">
            <w:pPr>
              <w:widowControl/>
              <w:spacing w:line="360" w:lineRule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18"/>
              </w:rPr>
              <w:t>快递地址：</w:t>
            </w:r>
          </w:p>
        </w:tc>
        <w:tc>
          <w:tcPr>
            <w:tcW w:w="241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EE688C">
            <w:pPr>
              <w:widowControl/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电子邮箱：</w:t>
            </w:r>
          </w:p>
          <w:p w14:paraId="7141C594">
            <w:pPr>
              <w:widowControl/>
              <w:spacing w:line="360" w:lineRule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4BF07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910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9C139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4090" w:type="pct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EC2C7">
            <w:pPr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收件地址：</w:t>
            </w:r>
          </w:p>
        </w:tc>
      </w:tr>
      <w:tr w14:paraId="18647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exact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68D7E9">
            <w:pPr>
              <w:widowControl/>
              <w:spacing w:line="276" w:lineRule="auto"/>
              <w:jc w:val="center"/>
              <w:rPr>
                <w:rFonts w:ascii="仿宋" w:hAnsi="仿宋" w:eastAsia="仿宋" w:cs="Times New Roman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拟申请的科普专家类型</w:t>
            </w:r>
          </w:p>
        </w:tc>
        <w:tc>
          <w:tcPr>
            <w:tcW w:w="409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010DD">
            <w:pPr>
              <w:widowControl/>
              <w:spacing w:line="360" w:lineRule="auto"/>
              <w:ind w:left="254" w:leftChars="1" w:hanging="252" w:hangingChars="12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b/>
              </w:rPr>
              <w:t>信创产业科普专家</w:t>
            </w:r>
            <w:r>
              <w:rPr>
                <w:rFonts w:hint="eastAsia" w:ascii="仿宋" w:hAnsi="仿宋" w:eastAsia="仿宋"/>
              </w:rPr>
              <w:t>（包括网络通信、移动通信、卫星通信、广播电视、计算机软硬件、物联网、云计算、大数据、开源软件等领域）</w:t>
            </w:r>
          </w:p>
          <w:p w14:paraId="61E00E69">
            <w:pPr>
              <w:widowControl/>
              <w:spacing w:line="360" w:lineRule="auto"/>
              <w:ind w:left="254" w:leftChars="1" w:hanging="252" w:hangingChars="12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b/>
              </w:rPr>
              <w:t>智能科技科普专家</w:t>
            </w:r>
            <w:r>
              <w:rPr>
                <w:rFonts w:hint="eastAsia" w:ascii="仿宋" w:hAnsi="仿宋" w:eastAsia="仿宋"/>
              </w:rPr>
              <w:t>（包括人工智能、机器人、无人机、智能制造等）</w:t>
            </w:r>
          </w:p>
          <w:p w14:paraId="30C5FDBE">
            <w:pPr>
              <w:widowControl/>
              <w:spacing w:line="360" w:lineRule="auto"/>
              <w:ind w:left="254" w:leftChars="1" w:hanging="252" w:hangingChars="12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b/>
              </w:rPr>
              <w:t>网络安全科普专家</w:t>
            </w:r>
            <w:r>
              <w:rPr>
                <w:rFonts w:hint="eastAsia" w:ascii="仿宋" w:hAnsi="仿宋" w:eastAsia="仿宋"/>
              </w:rPr>
              <w:t>（包括安全用网、网络与信息安全、隐私保护、保密通信、数据备份与容灾、红蓝对抗、病毒防护等）</w:t>
            </w:r>
          </w:p>
          <w:p w14:paraId="7079D9D4">
            <w:pPr>
              <w:widowControl/>
              <w:spacing w:line="360" w:lineRule="auto"/>
              <w:ind w:left="254" w:leftChars="1" w:hanging="252" w:hangingChars="12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b/>
              </w:rPr>
              <w:t>青少年科技创新科普专家</w:t>
            </w:r>
            <w:r>
              <w:rPr>
                <w:rFonts w:hint="eastAsia" w:ascii="仿宋" w:hAnsi="仿宋" w:eastAsia="仿宋"/>
              </w:rPr>
              <w:t>（包括</w:t>
            </w:r>
            <w:r>
              <w:rPr>
                <w:rFonts w:ascii="仿宋" w:hAnsi="仿宋" w:eastAsia="仿宋"/>
              </w:rPr>
              <w:t>科</w:t>
            </w:r>
            <w:r>
              <w:rPr>
                <w:rFonts w:hint="eastAsia" w:ascii="仿宋" w:hAnsi="仿宋" w:eastAsia="仿宋"/>
              </w:rPr>
              <w:t>创思维教育和系统、科创基地设计和实践应用、艺术科技创新+服务、身心健康科技产品、</w:t>
            </w:r>
            <w:r>
              <w:rPr>
                <w:rFonts w:ascii="仿宋" w:hAnsi="仿宋" w:eastAsia="仿宋"/>
              </w:rPr>
              <w:t>创新</w:t>
            </w:r>
            <w:r>
              <w:rPr>
                <w:rFonts w:hint="eastAsia" w:ascii="仿宋" w:hAnsi="仿宋" w:eastAsia="仿宋"/>
              </w:rPr>
              <w:t>社会生态共生机制和服务</w:t>
            </w:r>
            <w:r>
              <w:fldChar w:fldCharType="begin"/>
            </w:r>
            <w:r>
              <w:instrText xml:space="preserve"> HYPERLINK "https://baike.baidu.com/item/%E6%96%B9%E6%A1%88%E8%AE%BE%E8%AE%A1/5296293?fromModule=lemma_inlink" \t "https://baike.baidu.com/item/%E5%85%A8%E5%9B%BD%E9%9D%92%E5%B0%91%E5%B9%B4%E7%A7%91%E6%8A%80%E5%88%9B%E6%96%B0%E5%A4%A7%E8%B5%9B/_blank"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</w:rPr>
              <w:t>、科技绘画</w:t>
            </w:r>
            <w:r>
              <w:rPr>
                <w:rFonts w:ascii="仿宋" w:hAnsi="仿宋" w:eastAsia="仿宋"/>
              </w:rPr>
              <w:t>设计</w:t>
            </w:r>
            <w:r>
              <w:rPr>
                <w:rFonts w:ascii="仿宋" w:hAnsi="仿宋" w:eastAsia="仿宋"/>
              </w:rPr>
              <w:fldChar w:fldCharType="end"/>
            </w:r>
            <w:r>
              <w:rPr>
                <w:rFonts w:ascii="仿宋" w:hAnsi="仿宋" w:eastAsia="仿宋"/>
              </w:rPr>
              <w:t>展示</w:t>
            </w:r>
            <w:r>
              <w:rPr>
                <w:rFonts w:hint="eastAsia" w:ascii="仿宋" w:hAnsi="仿宋" w:eastAsia="仿宋"/>
              </w:rPr>
              <w:t>等）</w:t>
            </w:r>
            <w:r>
              <w:rPr>
                <w:rFonts w:ascii="仿宋" w:hAnsi="仿宋" w:eastAsia="仿宋"/>
              </w:rPr>
              <w:t>。</w:t>
            </w:r>
            <w:bookmarkStart w:id="0" w:name="2"/>
            <w:bookmarkEnd w:id="0"/>
            <w:bookmarkStart w:id="1" w:name="宗旨"/>
            <w:bookmarkEnd w:id="1"/>
          </w:p>
          <w:p w14:paraId="2272B43D">
            <w:pPr>
              <w:widowControl/>
              <w:shd w:val="clear" w:color="auto" w:fill="FFFFFF"/>
              <w:spacing w:after="180"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b/>
              </w:rPr>
              <w:t>科技创新法治科普专家</w:t>
            </w:r>
            <w:r>
              <w:rPr>
                <w:rFonts w:hint="eastAsia" w:ascii="仿宋" w:hAnsi="仿宋" w:eastAsia="仿宋"/>
              </w:rPr>
              <w:t>（包括科技创新法律服务，信息科技、人工智能、网络安全等新生应用涉及的法律及科普工作）</w:t>
            </w:r>
          </w:p>
        </w:tc>
      </w:tr>
      <w:tr w14:paraId="09E9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2CC5">
            <w:pPr>
              <w:widowControl/>
              <w:jc w:val="center"/>
              <w:rPr>
                <w:rFonts w:ascii="微软雅黑" w:hAnsi="微软雅黑" w:eastAsia="微软雅黑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0"/>
                <w:sz w:val="24"/>
                <w:szCs w:val="28"/>
              </w:rPr>
              <w:t>学历、专业信息</w:t>
            </w:r>
          </w:p>
        </w:tc>
      </w:tr>
      <w:tr w14:paraId="45567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B740F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  <w:t>学历</w:t>
            </w:r>
          </w:p>
        </w:tc>
        <w:tc>
          <w:tcPr>
            <w:tcW w:w="206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5D4E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1C248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  <w:t>学位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2831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39C2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8A62B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206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B16B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31BE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A613D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3CEA1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FA14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1"/>
              </w:rPr>
              <w:t>科普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  <w:t>方向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A175">
            <w:pPr>
              <w:widowControl/>
              <w:rPr>
                <w:rFonts w:ascii="仿宋" w:hAnsi="仿宋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7E01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187DA"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1"/>
              </w:rPr>
              <w:t>作为科普专家，本人可提供的服务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BD6AE">
            <w:pPr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□参加由协会组织的线上线下科普咨询、科普培训或科普活动</w:t>
            </w:r>
          </w:p>
          <w:p w14:paraId="15599F6B">
            <w:pPr>
              <w:spacing w:line="360" w:lineRule="auto"/>
              <w:ind w:firstLine="210" w:firstLineChars="100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如选择，请写出本人最擅长的课程名称（最多3个）：</w:t>
            </w:r>
          </w:p>
          <w:p w14:paraId="26E27B50">
            <w:pPr>
              <w:spacing w:line="360" w:lineRule="auto"/>
              <w:rPr>
                <w:rFonts w:ascii="仿宋" w:hAnsi="仿宋" w:eastAsia="仿宋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Cs w:val="18"/>
              </w:rPr>
              <w:t xml:space="preserve"> </w:t>
            </w:r>
            <w:r>
              <w:rPr>
                <w:rFonts w:ascii="仿宋" w:hAnsi="仿宋" w:eastAsia="仿宋"/>
                <w:szCs w:val="18"/>
              </w:rPr>
              <w:t xml:space="preserve"> </w:t>
            </w:r>
            <w:r>
              <w:rPr>
                <w:rFonts w:ascii="仿宋" w:hAnsi="仿宋" w:eastAsia="仿宋"/>
                <w:szCs w:val="18"/>
                <w:u w:val="single"/>
              </w:rPr>
              <w:t xml:space="preserve">                                                      </w:t>
            </w:r>
          </w:p>
          <w:p w14:paraId="747CBB41">
            <w:pPr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□参加由协会组织的科普教材、科普作品编写</w:t>
            </w:r>
            <w:r>
              <w:rPr>
                <w:rFonts w:hint="eastAsia" w:ascii="仿宋" w:hAnsi="仿宋" w:eastAsia="仿宋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szCs w:val="18"/>
              </w:rPr>
              <w:t>□参加由协会组织的科普机制及方案设计</w:t>
            </w:r>
          </w:p>
          <w:p w14:paraId="71E0706B">
            <w:pPr>
              <w:spacing w:line="360" w:lineRule="auto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■每年至少为协会推荐1名科普专家进入《创新科技科普专家库》</w:t>
            </w:r>
          </w:p>
        </w:tc>
      </w:tr>
      <w:tr w14:paraId="7236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D9565">
            <w:pPr>
              <w:widowControl/>
              <w:jc w:val="center"/>
              <w:rPr>
                <w:rFonts w:ascii="微软雅黑" w:hAnsi="微软雅黑" w:eastAsia="微软雅黑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4"/>
                <w:szCs w:val="28"/>
              </w:rPr>
              <w:t>个人情况介绍</w:t>
            </w:r>
          </w:p>
        </w:tc>
      </w:tr>
      <w:tr w14:paraId="6C2C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1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FFDA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个人简历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5E99B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</w:rPr>
              <w:t>（建议</w:t>
            </w:r>
            <w:r>
              <w:rPr>
                <w:rFonts w:ascii="仿宋" w:hAnsi="仿宋" w:eastAsia="仿宋" w:cs="Times New Roman"/>
                <w:bCs/>
                <w:kern w:val="0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kern w:val="0"/>
              </w:rPr>
              <w:t>00字内）</w:t>
            </w:r>
          </w:p>
        </w:tc>
      </w:tr>
      <w:tr w14:paraId="6C43A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1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D3F1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申请人所在单位简介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2389BD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</w:rPr>
              <w:t>（建议</w:t>
            </w:r>
            <w:r>
              <w:rPr>
                <w:rFonts w:ascii="仿宋" w:hAnsi="仿宋" w:eastAsia="仿宋" w:cs="Times New Roman"/>
                <w:bCs/>
                <w:kern w:val="0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kern w:val="0"/>
              </w:rPr>
              <w:t>00字内）</w:t>
            </w:r>
          </w:p>
        </w:tc>
      </w:tr>
      <w:tr w14:paraId="77C12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C9457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科普作品/专著/专利/论文/课件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9CDC8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</w:rPr>
              <w:t>（每类最多列出5个）</w:t>
            </w:r>
          </w:p>
          <w:p w14:paraId="4528549E">
            <w:pPr>
              <w:widowControl/>
              <w:rPr>
                <w:rFonts w:ascii="仿宋" w:hAnsi="仿宋" w:eastAsia="仿宋" w:cs="Times New Roman"/>
                <w:bCs/>
                <w:kern w:val="0"/>
              </w:rPr>
            </w:pPr>
          </w:p>
          <w:p w14:paraId="2666C7E2">
            <w:pPr>
              <w:widowControl/>
              <w:rPr>
                <w:rFonts w:ascii="仿宋" w:hAnsi="仿宋" w:eastAsia="仿宋" w:cs="Times New Roman"/>
                <w:bCs/>
                <w:kern w:val="0"/>
              </w:rPr>
            </w:pPr>
          </w:p>
          <w:p w14:paraId="7C2F557C">
            <w:pPr>
              <w:widowControl/>
              <w:rPr>
                <w:rFonts w:ascii="仿宋" w:hAnsi="仿宋" w:eastAsia="仿宋" w:cs="Times New Roman"/>
                <w:bCs/>
                <w:kern w:val="0"/>
              </w:rPr>
            </w:pPr>
          </w:p>
        </w:tc>
      </w:tr>
      <w:tr w14:paraId="4336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1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B54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获得过的荣誉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CAA000">
            <w:pPr>
              <w:pStyle w:val="13"/>
              <w:tabs>
                <w:tab w:val="left" w:pos="420"/>
              </w:tabs>
              <w:spacing w:before="0"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49BA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1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C323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社会兼职</w:t>
            </w:r>
          </w:p>
        </w:tc>
        <w:tc>
          <w:tcPr>
            <w:tcW w:w="409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374F4D">
            <w:pPr>
              <w:pStyle w:val="13"/>
              <w:tabs>
                <w:tab w:val="left" w:pos="420"/>
              </w:tabs>
              <w:spacing w:before="0"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04E2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D8046">
            <w:pPr>
              <w:widowControl/>
              <w:jc w:val="center"/>
              <w:rPr>
                <w:rFonts w:ascii="仿宋" w:hAnsi="仿宋" w:eastAsia="仿宋" w:cs="Times New Roman"/>
                <w:bCs/>
                <w:color w:val="C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C00000"/>
                <w:kern w:val="0"/>
                <w:sz w:val="24"/>
              </w:rPr>
              <w:t>本人承诺</w:t>
            </w:r>
          </w:p>
        </w:tc>
        <w:tc>
          <w:tcPr>
            <w:tcW w:w="4090" w:type="pct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8860B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我自愿申请成为创新科技科普专家，遵守中国移动通信联合会、中国互联网协会相关规定。</w:t>
            </w:r>
          </w:p>
          <w:p w14:paraId="2BDD4D3B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本人将自觉履行科普专家义务，积极参加中国移动通信联合会和中国互联网协会组织的相关活动。</w:t>
            </w:r>
          </w:p>
          <w:p w14:paraId="79E25E59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本人保证本申请表所填内容真实。</w:t>
            </w:r>
          </w:p>
          <w:p w14:paraId="6A259003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  <w:p w14:paraId="5BF71C19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</w:p>
          <w:p w14:paraId="6F43717E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 xml:space="preserve">             专家签字： </w:t>
            </w:r>
          </w:p>
          <w:p w14:paraId="4969E519"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 xml:space="preserve">                       </w:t>
            </w:r>
          </w:p>
        </w:tc>
      </w:tr>
    </w:tbl>
    <w:p w14:paraId="5CAD4BFF">
      <w:pPr>
        <w:widowControl/>
        <w:spacing w:after="156" w:afterLines="50" w:line="360" w:lineRule="auto"/>
        <w:jc w:val="center"/>
        <w:rPr>
          <w:rFonts w:ascii="微软雅黑" w:hAnsi="微软雅黑" w:eastAsia="微软雅黑" w:cs="Times New Roman"/>
          <w:b/>
          <w:bCs/>
          <w:kern w:val="0"/>
          <w:sz w:val="32"/>
          <w:szCs w:val="44"/>
        </w:rPr>
      </w:pPr>
      <w:r>
        <w:rPr>
          <w:rFonts w:hint="eastAsia" w:ascii="微软雅黑" w:hAnsi="微软雅黑" w:eastAsia="微软雅黑" w:cs="Times New Roman"/>
          <w:b/>
          <w:bCs/>
          <w:kern w:val="0"/>
          <w:sz w:val="32"/>
          <w:szCs w:val="44"/>
        </w:rPr>
        <w:t>二、科普专家申请说明</w:t>
      </w:r>
    </w:p>
    <w:p w14:paraId="00BAA6F4">
      <w:pPr>
        <w:pStyle w:val="12"/>
        <w:widowControl/>
        <w:numPr>
          <w:ilvl w:val="0"/>
          <w:numId w:val="2"/>
        </w:numPr>
        <w:spacing w:line="360" w:lineRule="auto"/>
        <w:ind w:left="426" w:hanging="426" w:firstLineChars="0"/>
        <w:rPr>
          <w:rFonts w:ascii="楷体" w:hAnsi="楷体" w:eastAsia="楷体" w:cs="华文仿宋"/>
          <w:sz w:val="28"/>
          <w:szCs w:val="28"/>
        </w:rPr>
      </w:pPr>
      <w:r>
        <w:rPr>
          <w:rFonts w:hint="eastAsia" w:ascii="楷体" w:hAnsi="楷体" w:eastAsia="楷体" w:cs="华文仿宋"/>
          <w:sz w:val="28"/>
          <w:szCs w:val="28"/>
        </w:rPr>
        <w:t>申请人至少满足如下条件中的一个：</w:t>
      </w:r>
    </w:p>
    <w:p w14:paraId="7D40A245">
      <w:pPr>
        <w:pStyle w:val="12"/>
        <w:widowControl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所研究或从事的专业领域与创新科技密切相关，作为主编或副主编牵头编写过相关培训课件、或主讲过相关培训课程、或出版过相关专著或培训教材（T</w:t>
      </w:r>
      <w:r>
        <w:rPr>
          <w:rFonts w:ascii="仿宋" w:hAnsi="仿宋" w:eastAsia="仿宋" w:cs="Times New Roman"/>
          <w:kern w:val="0"/>
          <w:sz w:val="24"/>
          <w:szCs w:val="28"/>
        </w:rPr>
        <w:t>OP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5作者名单）。</w:t>
      </w:r>
    </w:p>
    <w:p w14:paraId="46A5E800">
      <w:pPr>
        <w:pStyle w:val="12"/>
        <w:widowControl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获得过省部级科技进步奖或省部级行业协会大赛奖项（二等奖以上、T</w:t>
      </w:r>
      <w:r>
        <w:rPr>
          <w:rFonts w:ascii="仿宋" w:hAnsi="仿宋" w:eastAsia="仿宋" w:cs="Times New Roman"/>
          <w:kern w:val="0"/>
          <w:sz w:val="24"/>
          <w:szCs w:val="28"/>
        </w:rPr>
        <w:t>OP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5团队成员），请提供获奖证书照片并邮件给大赛评委会办公室。</w:t>
      </w:r>
    </w:p>
    <w:p w14:paraId="3D91CC6B">
      <w:pPr>
        <w:pStyle w:val="12"/>
        <w:widowControl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获得过“i</w:t>
      </w:r>
      <w:r>
        <w:rPr>
          <w:rFonts w:ascii="仿宋" w:hAnsi="仿宋" w:eastAsia="仿宋" w:cs="Times New Roman"/>
          <w:kern w:val="0"/>
          <w:sz w:val="24"/>
          <w:szCs w:val="28"/>
        </w:rPr>
        <w:t>+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创新杯”产业互联网创新大赛二等奖以上奖项，请提供获奖证书照片并邮件给大赛评委会办公室。</w:t>
      </w:r>
    </w:p>
    <w:p w14:paraId="7498D1C1">
      <w:pPr>
        <w:pStyle w:val="12"/>
        <w:widowControl/>
        <w:numPr>
          <w:ilvl w:val="0"/>
          <w:numId w:val="2"/>
        </w:numPr>
        <w:spacing w:line="360" w:lineRule="auto"/>
        <w:ind w:left="426" w:hanging="426" w:firstLineChars="0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楷体" w:hAnsi="楷体" w:eastAsia="楷体" w:cs="华文仿宋"/>
          <w:sz w:val="28"/>
          <w:szCs w:val="28"/>
        </w:rPr>
        <w:t>“创新科技科普专家”每年评选一次，评选活动与“i</w:t>
      </w:r>
      <w:r>
        <w:rPr>
          <w:rFonts w:ascii="楷体" w:hAnsi="楷体" w:eastAsia="楷体" w:cs="华文仿宋"/>
          <w:sz w:val="28"/>
          <w:szCs w:val="28"/>
        </w:rPr>
        <w:t>+</w:t>
      </w:r>
      <w:r>
        <w:rPr>
          <w:rFonts w:hint="eastAsia" w:ascii="楷体" w:hAnsi="楷体" w:eastAsia="楷体" w:cs="华文仿宋"/>
          <w:sz w:val="28"/>
          <w:szCs w:val="28"/>
        </w:rPr>
        <w:t>创新杯”产业互联网大赛同期进行，并由大赛评审委员会组织评审。</w:t>
      </w:r>
    </w:p>
    <w:p w14:paraId="62B8CF02">
      <w:pPr>
        <w:pStyle w:val="12"/>
        <w:widowControl/>
        <w:numPr>
          <w:ilvl w:val="0"/>
          <w:numId w:val="2"/>
        </w:numPr>
        <w:spacing w:line="360" w:lineRule="auto"/>
        <w:ind w:left="426" w:hanging="426" w:firstLineChars="0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楷体" w:hAnsi="楷体" w:eastAsia="楷体" w:cs="华文仿宋"/>
          <w:sz w:val="28"/>
          <w:szCs w:val="28"/>
        </w:rPr>
        <w:t>申请人自愿参加科普专家评选，并缴纳评审费（6</w:t>
      </w:r>
      <w:r>
        <w:rPr>
          <w:rFonts w:ascii="楷体" w:hAnsi="楷体" w:eastAsia="楷体" w:cs="华文仿宋"/>
          <w:sz w:val="28"/>
          <w:szCs w:val="28"/>
        </w:rPr>
        <w:t>00</w:t>
      </w:r>
      <w:r>
        <w:rPr>
          <w:rFonts w:hint="eastAsia" w:ascii="楷体" w:hAnsi="楷体" w:eastAsia="楷体" w:cs="华文仿宋"/>
          <w:sz w:val="28"/>
          <w:szCs w:val="28"/>
        </w:rPr>
        <w:t>元/人），评审费由本届大赛承办单位收取并开具“信息服务费”发票。</w:t>
      </w:r>
    </w:p>
    <w:p w14:paraId="5B312BDA">
      <w:pPr>
        <w:pStyle w:val="12"/>
        <w:widowControl/>
        <w:numPr>
          <w:ilvl w:val="0"/>
          <w:numId w:val="2"/>
        </w:numPr>
        <w:spacing w:line="360" w:lineRule="auto"/>
        <w:ind w:left="426" w:hanging="426" w:firstLineChars="0"/>
        <w:rPr>
          <w:rFonts w:ascii="楷体" w:hAnsi="楷体" w:eastAsia="楷体" w:cs="华文仿宋"/>
          <w:sz w:val="28"/>
          <w:szCs w:val="28"/>
        </w:rPr>
      </w:pPr>
      <w:r>
        <w:rPr>
          <w:rFonts w:hint="eastAsia" w:ascii="楷体" w:hAnsi="楷体" w:eastAsia="楷体" w:cs="华文仿宋"/>
          <w:sz w:val="28"/>
          <w:szCs w:val="28"/>
        </w:rPr>
        <w:t>经“i</w:t>
      </w:r>
      <w:r>
        <w:rPr>
          <w:rFonts w:ascii="楷体" w:hAnsi="楷体" w:eastAsia="楷体" w:cs="华文仿宋"/>
          <w:sz w:val="28"/>
          <w:szCs w:val="28"/>
        </w:rPr>
        <w:t>+</w:t>
      </w:r>
      <w:r>
        <w:rPr>
          <w:rFonts w:hint="eastAsia" w:ascii="楷体" w:hAnsi="楷体" w:eastAsia="楷体" w:cs="华文仿宋"/>
          <w:sz w:val="28"/>
          <w:szCs w:val="28"/>
        </w:rPr>
        <w:t>创新杯”大赛评审委员会评审通过后，颁发由中国移动通信联合会、中国互联网协会共同盖章的创新科技科普专家证书。</w:t>
      </w:r>
    </w:p>
    <w:p w14:paraId="521EB19E">
      <w:pPr>
        <w:pStyle w:val="12"/>
        <w:widowControl/>
        <w:numPr>
          <w:ilvl w:val="0"/>
          <w:numId w:val="2"/>
        </w:numPr>
        <w:spacing w:line="360" w:lineRule="auto"/>
        <w:ind w:left="426" w:hanging="426" w:firstLineChars="0"/>
        <w:rPr>
          <w:rFonts w:ascii="楷体" w:hAnsi="楷体" w:eastAsia="楷体" w:cs="华文仿宋"/>
          <w:sz w:val="28"/>
          <w:szCs w:val="28"/>
        </w:rPr>
      </w:pPr>
      <w:r>
        <w:rPr>
          <w:rFonts w:hint="eastAsia" w:ascii="楷体" w:hAnsi="楷体" w:eastAsia="楷体" w:cs="华文仿宋"/>
          <w:sz w:val="28"/>
          <w:szCs w:val="28"/>
        </w:rPr>
        <w:t>申报人应提交的申报材料与证明材料，包括：</w:t>
      </w:r>
    </w:p>
    <w:p w14:paraId="345C5046">
      <w:pPr>
        <w:pStyle w:val="12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签字版的创新科技科普</w:t>
      </w:r>
      <w:r>
        <w:rPr>
          <w:rFonts w:ascii="仿宋" w:hAnsi="仿宋" w:eastAsia="仿宋" w:cs="Times New Roman"/>
          <w:kern w:val="0"/>
          <w:sz w:val="24"/>
          <w:szCs w:val="28"/>
        </w:rPr>
        <w:t>专家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申请</w:t>
      </w:r>
      <w:r>
        <w:rPr>
          <w:rFonts w:ascii="仿宋" w:hAnsi="仿宋" w:eastAsia="仿宋" w:cs="Times New Roman"/>
          <w:kern w:val="0"/>
          <w:sz w:val="24"/>
          <w:szCs w:val="28"/>
        </w:rPr>
        <w:t>表</w:t>
      </w:r>
    </w:p>
    <w:p w14:paraId="77C87698">
      <w:pPr>
        <w:pStyle w:val="12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作为主编或副主编、或作为T</w:t>
      </w:r>
      <w:r>
        <w:rPr>
          <w:rFonts w:ascii="仿宋" w:hAnsi="仿宋" w:eastAsia="仿宋" w:cs="Times New Roman"/>
          <w:kern w:val="0"/>
          <w:sz w:val="24"/>
          <w:szCs w:val="28"/>
        </w:rPr>
        <w:t>OP5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作者编写过的教材截图（电子版）</w:t>
      </w:r>
    </w:p>
    <w:p w14:paraId="7F2B795A">
      <w:pPr>
        <w:pStyle w:val="12"/>
        <w:widowControl/>
        <w:spacing w:line="360" w:lineRule="auto"/>
        <w:ind w:left="1140" w:firstLine="0" w:firstLineChars="0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或 本人牵头申请的相关专利列表（必须为已授权的发明专利）</w:t>
      </w:r>
    </w:p>
    <w:p w14:paraId="5F12149F">
      <w:pPr>
        <w:pStyle w:val="12"/>
        <w:widowControl/>
        <w:spacing w:line="360" w:lineRule="auto"/>
        <w:ind w:left="1140" w:firstLine="0" w:firstLineChars="0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或 本人作为T</w:t>
      </w:r>
      <w:r>
        <w:rPr>
          <w:rFonts w:ascii="仿宋" w:hAnsi="仿宋" w:eastAsia="仿宋" w:cs="Times New Roman"/>
          <w:kern w:val="0"/>
          <w:sz w:val="24"/>
          <w:szCs w:val="28"/>
        </w:rPr>
        <w:t>OP3</w:t>
      </w:r>
      <w:r>
        <w:rPr>
          <w:rFonts w:hint="eastAsia" w:ascii="仿宋" w:hAnsi="仿宋" w:eastAsia="仿宋" w:cs="Times New Roman"/>
          <w:kern w:val="0"/>
          <w:sz w:val="24"/>
          <w:szCs w:val="28"/>
        </w:rPr>
        <w:t>作者发表的论文复印件（电子版）</w:t>
      </w:r>
    </w:p>
    <w:p w14:paraId="51B9155F">
      <w:pPr>
        <w:pStyle w:val="12"/>
        <w:widowControl/>
        <w:spacing w:line="360" w:lineRule="auto"/>
        <w:ind w:left="1140" w:firstLine="0" w:firstLineChars="0"/>
        <w:jc w:val="left"/>
        <w:rPr>
          <w:rFonts w:ascii="仿宋" w:hAnsi="仿宋" w:eastAsia="仿宋" w:cs="Times New Roman"/>
          <w:kern w:val="0"/>
          <w:sz w:val="24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8"/>
        </w:rPr>
        <w:t>或 本人牵头负责的科普作品名称、简介及照片（电子版）</w:t>
      </w:r>
    </w:p>
    <w:p w14:paraId="7179F4CC">
      <w:pPr>
        <w:widowControl/>
        <w:spacing w:line="360" w:lineRule="auto"/>
        <w:ind w:firstLine="1120" w:firstLineChars="400"/>
        <w:jc w:val="left"/>
        <w:rPr>
          <w:rFonts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</w:pPr>
      <w:r>
        <w:rPr>
          <w:rFonts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2024</w:t>
      </w:r>
      <w:r>
        <w:rPr>
          <w:rFonts w:hint="eastAsia"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年</w:t>
      </w:r>
      <w:r>
        <w:rPr>
          <w:rFonts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 xml:space="preserve">月 </w:t>
      </w:r>
      <w:r>
        <w:rPr>
          <w:rFonts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 xml:space="preserve">                     2024</w:t>
      </w:r>
      <w:r>
        <w:rPr>
          <w:rFonts w:hint="eastAsia"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年</w:t>
      </w:r>
      <w:r>
        <w:rPr>
          <w:rFonts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9</w:t>
      </w:r>
      <w:bookmarkStart w:id="2" w:name="_GoBack"/>
      <w:bookmarkEnd w:id="2"/>
      <w:r>
        <w:rPr>
          <w:rFonts w:hint="eastAsia" w:ascii="华文仿宋" w:hAnsi="华文仿宋" w:eastAsia="华文仿宋" w:cs="华文仿宋"/>
          <w:color w:val="FFFFFF" w:themeColor="background1"/>
          <w:sz w:val="28"/>
          <w14:textFill>
            <w14:solidFill>
              <w14:schemeClr w14:val="bg1"/>
            </w14:solidFill>
          </w14:textFill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206417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1EA3506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05C29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B7FDC"/>
    <w:multiLevelType w:val="multilevel"/>
    <w:tmpl w:val="11AB7FDC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161006"/>
    <w:multiLevelType w:val="multilevel"/>
    <w:tmpl w:val="1616100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7C7716"/>
    <w:multiLevelType w:val="multilevel"/>
    <w:tmpl w:val="1C7C771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E9B5B43"/>
    <w:multiLevelType w:val="multilevel"/>
    <w:tmpl w:val="7E9B5B43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Tg2YTU0MzgzNTRlY2Y0ZjRiZTBmOTA1ZWUyODQifQ=="/>
  </w:docVars>
  <w:rsids>
    <w:rsidRoot w:val="00016819"/>
    <w:rsid w:val="00016819"/>
    <w:rsid w:val="000254C0"/>
    <w:rsid w:val="00031B35"/>
    <w:rsid w:val="00032A1E"/>
    <w:rsid w:val="00034229"/>
    <w:rsid w:val="000575E1"/>
    <w:rsid w:val="00064CFC"/>
    <w:rsid w:val="000704E8"/>
    <w:rsid w:val="00087C56"/>
    <w:rsid w:val="00090440"/>
    <w:rsid w:val="00092BFC"/>
    <w:rsid w:val="0009489A"/>
    <w:rsid w:val="000959B2"/>
    <w:rsid w:val="000A143A"/>
    <w:rsid w:val="000B012C"/>
    <w:rsid w:val="000B2DCA"/>
    <w:rsid w:val="000B37E0"/>
    <w:rsid w:val="000B3B2B"/>
    <w:rsid w:val="000B4C8F"/>
    <w:rsid w:val="000E0802"/>
    <w:rsid w:val="000E6D4F"/>
    <w:rsid w:val="000F1062"/>
    <w:rsid w:val="000F2F3E"/>
    <w:rsid w:val="00112248"/>
    <w:rsid w:val="00123D15"/>
    <w:rsid w:val="00141E46"/>
    <w:rsid w:val="001518EA"/>
    <w:rsid w:val="00166814"/>
    <w:rsid w:val="0017203A"/>
    <w:rsid w:val="001821CA"/>
    <w:rsid w:val="00187118"/>
    <w:rsid w:val="001C35D3"/>
    <w:rsid w:val="001D20B4"/>
    <w:rsid w:val="001E5DFE"/>
    <w:rsid w:val="001F321B"/>
    <w:rsid w:val="001F7815"/>
    <w:rsid w:val="00205611"/>
    <w:rsid w:val="00206B39"/>
    <w:rsid w:val="00210D5C"/>
    <w:rsid w:val="00212661"/>
    <w:rsid w:val="0025351B"/>
    <w:rsid w:val="002563B3"/>
    <w:rsid w:val="00257B5B"/>
    <w:rsid w:val="00272E1E"/>
    <w:rsid w:val="0027435B"/>
    <w:rsid w:val="0028086B"/>
    <w:rsid w:val="002837D9"/>
    <w:rsid w:val="00286830"/>
    <w:rsid w:val="00296041"/>
    <w:rsid w:val="002B10E3"/>
    <w:rsid w:val="002C017A"/>
    <w:rsid w:val="002D6A24"/>
    <w:rsid w:val="002F1B09"/>
    <w:rsid w:val="002F44E4"/>
    <w:rsid w:val="002F7FD2"/>
    <w:rsid w:val="00302D15"/>
    <w:rsid w:val="00311A9D"/>
    <w:rsid w:val="00312DFB"/>
    <w:rsid w:val="00320E3A"/>
    <w:rsid w:val="0032227A"/>
    <w:rsid w:val="003238D2"/>
    <w:rsid w:val="00350257"/>
    <w:rsid w:val="00366675"/>
    <w:rsid w:val="003A0363"/>
    <w:rsid w:val="003A6BF6"/>
    <w:rsid w:val="003C27CA"/>
    <w:rsid w:val="003E0135"/>
    <w:rsid w:val="003E1909"/>
    <w:rsid w:val="003E396A"/>
    <w:rsid w:val="003E4457"/>
    <w:rsid w:val="003E609B"/>
    <w:rsid w:val="003E6300"/>
    <w:rsid w:val="00411670"/>
    <w:rsid w:val="00414EA5"/>
    <w:rsid w:val="004176DA"/>
    <w:rsid w:val="00420254"/>
    <w:rsid w:val="004364DE"/>
    <w:rsid w:val="00451F12"/>
    <w:rsid w:val="00465C0B"/>
    <w:rsid w:val="00467687"/>
    <w:rsid w:val="00491034"/>
    <w:rsid w:val="004A209C"/>
    <w:rsid w:val="004A7BCD"/>
    <w:rsid w:val="004D4C3E"/>
    <w:rsid w:val="004F11F9"/>
    <w:rsid w:val="004F5A6C"/>
    <w:rsid w:val="004F5BB6"/>
    <w:rsid w:val="0050605C"/>
    <w:rsid w:val="005074AD"/>
    <w:rsid w:val="00512FE2"/>
    <w:rsid w:val="00515F56"/>
    <w:rsid w:val="00522415"/>
    <w:rsid w:val="005572BB"/>
    <w:rsid w:val="00563EAD"/>
    <w:rsid w:val="00577FFE"/>
    <w:rsid w:val="00595F71"/>
    <w:rsid w:val="005A3E3C"/>
    <w:rsid w:val="005C5B31"/>
    <w:rsid w:val="005D5DA5"/>
    <w:rsid w:val="005D7ED5"/>
    <w:rsid w:val="005F038C"/>
    <w:rsid w:val="006002AB"/>
    <w:rsid w:val="00612A86"/>
    <w:rsid w:val="00615A26"/>
    <w:rsid w:val="006314C7"/>
    <w:rsid w:val="00633532"/>
    <w:rsid w:val="006370A8"/>
    <w:rsid w:val="00642DA2"/>
    <w:rsid w:val="00655A16"/>
    <w:rsid w:val="006700BB"/>
    <w:rsid w:val="00696A96"/>
    <w:rsid w:val="006A16DA"/>
    <w:rsid w:val="006A178E"/>
    <w:rsid w:val="006C017A"/>
    <w:rsid w:val="006C558A"/>
    <w:rsid w:val="006E4082"/>
    <w:rsid w:val="006E4FD4"/>
    <w:rsid w:val="006F2CF8"/>
    <w:rsid w:val="00703098"/>
    <w:rsid w:val="007121C3"/>
    <w:rsid w:val="00712DE2"/>
    <w:rsid w:val="00716DA8"/>
    <w:rsid w:val="007246D7"/>
    <w:rsid w:val="00727E96"/>
    <w:rsid w:val="007302D8"/>
    <w:rsid w:val="007374F2"/>
    <w:rsid w:val="007475CF"/>
    <w:rsid w:val="00770F0F"/>
    <w:rsid w:val="007719B1"/>
    <w:rsid w:val="00774859"/>
    <w:rsid w:val="00776EBE"/>
    <w:rsid w:val="007B2DD3"/>
    <w:rsid w:val="007B6EE0"/>
    <w:rsid w:val="007C42C4"/>
    <w:rsid w:val="007E37CF"/>
    <w:rsid w:val="00820A98"/>
    <w:rsid w:val="00831847"/>
    <w:rsid w:val="008355B8"/>
    <w:rsid w:val="00844A8D"/>
    <w:rsid w:val="00850F0A"/>
    <w:rsid w:val="00851D8D"/>
    <w:rsid w:val="008549FB"/>
    <w:rsid w:val="00876F53"/>
    <w:rsid w:val="008A1662"/>
    <w:rsid w:val="008A2BA2"/>
    <w:rsid w:val="00913A9F"/>
    <w:rsid w:val="0092030A"/>
    <w:rsid w:val="009305B1"/>
    <w:rsid w:val="009374C3"/>
    <w:rsid w:val="009462EF"/>
    <w:rsid w:val="00971912"/>
    <w:rsid w:val="00974689"/>
    <w:rsid w:val="00980DEB"/>
    <w:rsid w:val="009849A5"/>
    <w:rsid w:val="00992020"/>
    <w:rsid w:val="009A090A"/>
    <w:rsid w:val="009B29A6"/>
    <w:rsid w:val="009D2B4D"/>
    <w:rsid w:val="009E307D"/>
    <w:rsid w:val="009F049B"/>
    <w:rsid w:val="00A0225B"/>
    <w:rsid w:val="00A04BF6"/>
    <w:rsid w:val="00A31325"/>
    <w:rsid w:val="00A65322"/>
    <w:rsid w:val="00A872E5"/>
    <w:rsid w:val="00A9012D"/>
    <w:rsid w:val="00A9194A"/>
    <w:rsid w:val="00AC4724"/>
    <w:rsid w:val="00AD2580"/>
    <w:rsid w:val="00AE1C34"/>
    <w:rsid w:val="00AE6D0B"/>
    <w:rsid w:val="00AF2D28"/>
    <w:rsid w:val="00AF5312"/>
    <w:rsid w:val="00B10FC1"/>
    <w:rsid w:val="00B3049C"/>
    <w:rsid w:val="00B52CD3"/>
    <w:rsid w:val="00B70392"/>
    <w:rsid w:val="00B77DBF"/>
    <w:rsid w:val="00B8144B"/>
    <w:rsid w:val="00B81863"/>
    <w:rsid w:val="00BA142B"/>
    <w:rsid w:val="00BB3171"/>
    <w:rsid w:val="00BD46CA"/>
    <w:rsid w:val="00BF1674"/>
    <w:rsid w:val="00C064EE"/>
    <w:rsid w:val="00C10061"/>
    <w:rsid w:val="00C50E9A"/>
    <w:rsid w:val="00C570BC"/>
    <w:rsid w:val="00C7034C"/>
    <w:rsid w:val="00C81A01"/>
    <w:rsid w:val="00CA6DEE"/>
    <w:rsid w:val="00CA70D5"/>
    <w:rsid w:val="00CB5968"/>
    <w:rsid w:val="00CD2C8D"/>
    <w:rsid w:val="00CE3B83"/>
    <w:rsid w:val="00D01898"/>
    <w:rsid w:val="00D318FB"/>
    <w:rsid w:val="00D40C58"/>
    <w:rsid w:val="00D50DD9"/>
    <w:rsid w:val="00D95C76"/>
    <w:rsid w:val="00DC0842"/>
    <w:rsid w:val="00DD52F1"/>
    <w:rsid w:val="00DE585E"/>
    <w:rsid w:val="00DE5FEC"/>
    <w:rsid w:val="00DF5084"/>
    <w:rsid w:val="00E03AE9"/>
    <w:rsid w:val="00E13E18"/>
    <w:rsid w:val="00E20DA0"/>
    <w:rsid w:val="00E276AE"/>
    <w:rsid w:val="00E36AED"/>
    <w:rsid w:val="00E57831"/>
    <w:rsid w:val="00E60841"/>
    <w:rsid w:val="00E6568B"/>
    <w:rsid w:val="00E66099"/>
    <w:rsid w:val="00E7010E"/>
    <w:rsid w:val="00E77E4A"/>
    <w:rsid w:val="00E84BB1"/>
    <w:rsid w:val="00E95F35"/>
    <w:rsid w:val="00EA6CBC"/>
    <w:rsid w:val="00EA796F"/>
    <w:rsid w:val="00EB0BBB"/>
    <w:rsid w:val="00EC177C"/>
    <w:rsid w:val="00EC62E3"/>
    <w:rsid w:val="00ED1F5A"/>
    <w:rsid w:val="00EF262D"/>
    <w:rsid w:val="00F0114C"/>
    <w:rsid w:val="00F04ABD"/>
    <w:rsid w:val="00F121C8"/>
    <w:rsid w:val="00F25F4D"/>
    <w:rsid w:val="00F270B0"/>
    <w:rsid w:val="00F30A56"/>
    <w:rsid w:val="00F37EA5"/>
    <w:rsid w:val="00F55D98"/>
    <w:rsid w:val="00FA1131"/>
    <w:rsid w:val="00FA1CFB"/>
    <w:rsid w:val="00FA3BF3"/>
    <w:rsid w:val="00FB70CA"/>
    <w:rsid w:val="00FD0BD1"/>
    <w:rsid w:val="00FE1724"/>
    <w:rsid w:val="00FF226D"/>
    <w:rsid w:val="014647E8"/>
    <w:rsid w:val="017823AF"/>
    <w:rsid w:val="03847539"/>
    <w:rsid w:val="047772DB"/>
    <w:rsid w:val="04813232"/>
    <w:rsid w:val="04B17F42"/>
    <w:rsid w:val="04D617E8"/>
    <w:rsid w:val="05220DAB"/>
    <w:rsid w:val="05790236"/>
    <w:rsid w:val="05AD5A73"/>
    <w:rsid w:val="05C80770"/>
    <w:rsid w:val="05CC2C17"/>
    <w:rsid w:val="062E1012"/>
    <w:rsid w:val="08B000C5"/>
    <w:rsid w:val="08E44725"/>
    <w:rsid w:val="09655C18"/>
    <w:rsid w:val="0996636F"/>
    <w:rsid w:val="0A7708FF"/>
    <w:rsid w:val="0B9F4D21"/>
    <w:rsid w:val="0BB1312B"/>
    <w:rsid w:val="0CF66E1D"/>
    <w:rsid w:val="0E3A0EAA"/>
    <w:rsid w:val="0F242EBB"/>
    <w:rsid w:val="0F333709"/>
    <w:rsid w:val="0FCB7DFA"/>
    <w:rsid w:val="102B311E"/>
    <w:rsid w:val="113F03D0"/>
    <w:rsid w:val="117079B6"/>
    <w:rsid w:val="14083649"/>
    <w:rsid w:val="143D44FB"/>
    <w:rsid w:val="14B8637C"/>
    <w:rsid w:val="15690F71"/>
    <w:rsid w:val="164A6EDE"/>
    <w:rsid w:val="173827BF"/>
    <w:rsid w:val="185B718E"/>
    <w:rsid w:val="189A5257"/>
    <w:rsid w:val="19296696"/>
    <w:rsid w:val="19460953"/>
    <w:rsid w:val="19CE5130"/>
    <w:rsid w:val="1A63075C"/>
    <w:rsid w:val="1AA44E2D"/>
    <w:rsid w:val="1AEE125C"/>
    <w:rsid w:val="1B132389"/>
    <w:rsid w:val="1BFE5601"/>
    <w:rsid w:val="1C462888"/>
    <w:rsid w:val="1C5E5BEF"/>
    <w:rsid w:val="1D1B616B"/>
    <w:rsid w:val="1E1B393D"/>
    <w:rsid w:val="1FB029A0"/>
    <w:rsid w:val="20093651"/>
    <w:rsid w:val="202D3181"/>
    <w:rsid w:val="209F563B"/>
    <w:rsid w:val="20BC368C"/>
    <w:rsid w:val="21601D47"/>
    <w:rsid w:val="217E326C"/>
    <w:rsid w:val="22442BD9"/>
    <w:rsid w:val="22BB585B"/>
    <w:rsid w:val="23FF4F22"/>
    <w:rsid w:val="245D707B"/>
    <w:rsid w:val="24670C1F"/>
    <w:rsid w:val="25386194"/>
    <w:rsid w:val="2539784E"/>
    <w:rsid w:val="26FC4A05"/>
    <w:rsid w:val="281C5BD6"/>
    <w:rsid w:val="29021F72"/>
    <w:rsid w:val="298E38FB"/>
    <w:rsid w:val="29CE3B1D"/>
    <w:rsid w:val="29E312AA"/>
    <w:rsid w:val="2B3E4A2A"/>
    <w:rsid w:val="2CF9225E"/>
    <w:rsid w:val="2EF2314E"/>
    <w:rsid w:val="2F523ABD"/>
    <w:rsid w:val="31C707CD"/>
    <w:rsid w:val="324721D0"/>
    <w:rsid w:val="32BD4CD7"/>
    <w:rsid w:val="32CC6DDD"/>
    <w:rsid w:val="33593735"/>
    <w:rsid w:val="33656BC4"/>
    <w:rsid w:val="338153A0"/>
    <w:rsid w:val="33AE3D5F"/>
    <w:rsid w:val="34A10B4F"/>
    <w:rsid w:val="34B36261"/>
    <w:rsid w:val="34E95658"/>
    <w:rsid w:val="351D1D56"/>
    <w:rsid w:val="354D528E"/>
    <w:rsid w:val="355043B4"/>
    <w:rsid w:val="35870E78"/>
    <w:rsid w:val="35A223B9"/>
    <w:rsid w:val="36D74526"/>
    <w:rsid w:val="36EE62FB"/>
    <w:rsid w:val="371470BE"/>
    <w:rsid w:val="37D363A5"/>
    <w:rsid w:val="38302438"/>
    <w:rsid w:val="3E9F1815"/>
    <w:rsid w:val="3FA903DB"/>
    <w:rsid w:val="3FEB1A05"/>
    <w:rsid w:val="40CD48B1"/>
    <w:rsid w:val="40D90624"/>
    <w:rsid w:val="411A6463"/>
    <w:rsid w:val="41AB219B"/>
    <w:rsid w:val="433B31A3"/>
    <w:rsid w:val="434D0038"/>
    <w:rsid w:val="437F61D2"/>
    <w:rsid w:val="43A87253"/>
    <w:rsid w:val="44A44C41"/>
    <w:rsid w:val="44DB2C4F"/>
    <w:rsid w:val="451E21D5"/>
    <w:rsid w:val="456A2806"/>
    <w:rsid w:val="459E478F"/>
    <w:rsid w:val="46C2249B"/>
    <w:rsid w:val="46D75610"/>
    <w:rsid w:val="46E57548"/>
    <w:rsid w:val="477D6972"/>
    <w:rsid w:val="48E171DA"/>
    <w:rsid w:val="495342EC"/>
    <w:rsid w:val="4CA9144A"/>
    <w:rsid w:val="4D035E77"/>
    <w:rsid w:val="4D070F7A"/>
    <w:rsid w:val="4D40061B"/>
    <w:rsid w:val="4DAC2628"/>
    <w:rsid w:val="4E0F2A56"/>
    <w:rsid w:val="4E522A3F"/>
    <w:rsid w:val="4F885D4A"/>
    <w:rsid w:val="501638E0"/>
    <w:rsid w:val="50244956"/>
    <w:rsid w:val="50641645"/>
    <w:rsid w:val="515801EC"/>
    <w:rsid w:val="51B9608E"/>
    <w:rsid w:val="52C66B72"/>
    <w:rsid w:val="52E2505B"/>
    <w:rsid w:val="536D27EA"/>
    <w:rsid w:val="538B2BAA"/>
    <w:rsid w:val="54754BEC"/>
    <w:rsid w:val="562B0877"/>
    <w:rsid w:val="586A448F"/>
    <w:rsid w:val="58A71284"/>
    <w:rsid w:val="58F92AD4"/>
    <w:rsid w:val="5A741602"/>
    <w:rsid w:val="5AB1719D"/>
    <w:rsid w:val="5B321EDC"/>
    <w:rsid w:val="5D081F0E"/>
    <w:rsid w:val="5D4C4CF3"/>
    <w:rsid w:val="5D946017"/>
    <w:rsid w:val="5EA902B4"/>
    <w:rsid w:val="5EE766CD"/>
    <w:rsid w:val="5F683B67"/>
    <w:rsid w:val="5F7D6137"/>
    <w:rsid w:val="60082DB8"/>
    <w:rsid w:val="60261B8B"/>
    <w:rsid w:val="60795A64"/>
    <w:rsid w:val="60A50477"/>
    <w:rsid w:val="60F4103B"/>
    <w:rsid w:val="62211ED5"/>
    <w:rsid w:val="62507A94"/>
    <w:rsid w:val="6356174C"/>
    <w:rsid w:val="635C2225"/>
    <w:rsid w:val="63B83FFD"/>
    <w:rsid w:val="63DC2670"/>
    <w:rsid w:val="63DD455C"/>
    <w:rsid w:val="642A0284"/>
    <w:rsid w:val="65605BAA"/>
    <w:rsid w:val="65AF0766"/>
    <w:rsid w:val="65E4143D"/>
    <w:rsid w:val="668E06B4"/>
    <w:rsid w:val="66A95557"/>
    <w:rsid w:val="66BF00C9"/>
    <w:rsid w:val="687B2977"/>
    <w:rsid w:val="69303995"/>
    <w:rsid w:val="6A55415A"/>
    <w:rsid w:val="6B454EC0"/>
    <w:rsid w:val="6C031CBB"/>
    <w:rsid w:val="6C0D2A03"/>
    <w:rsid w:val="6C5415F6"/>
    <w:rsid w:val="6D546939"/>
    <w:rsid w:val="6E555DD6"/>
    <w:rsid w:val="6EC60143"/>
    <w:rsid w:val="6EDF6406"/>
    <w:rsid w:val="6F0D345B"/>
    <w:rsid w:val="6F337C5E"/>
    <w:rsid w:val="6F93105F"/>
    <w:rsid w:val="6FBD340A"/>
    <w:rsid w:val="70ED65E2"/>
    <w:rsid w:val="711F4F9F"/>
    <w:rsid w:val="71C42D59"/>
    <w:rsid w:val="73C80564"/>
    <w:rsid w:val="73CB2DA5"/>
    <w:rsid w:val="74112D1C"/>
    <w:rsid w:val="75C1693B"/>
    <w:rsid w:val="775E7B47"/>
    <w:rsid w:val="777701C6"/>
    <w:rsid w:val="77B9141C"/>
    <w:rsid w:val="77F16F69"/>
    <w:rsid w:val="7856574F"/>
    <w:rsid w:val="78CD2873"/>
    <w:rsid w:val="79B43166"/>
    <w:rsid w:val="7A356739"/>
    <w:rsid w:val="7A7C6425"/>
    <w:rsid w:val="7B8A279B"/>
    <w:rsid w:val="7BA34D9A"/>
    <w:rsid w:val="7C445FE6"/>
    <w:rsid w:val="7EB1799C"/>
    <w:rsid w:val="7EB34654"/>
    <w:rsid w:val="7EF86055"/>
    <w:rsid w:val="7F8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参考文献"/>
    <w:qFormat/>
    <w:uiPriority w:val="0"/>
    <w:pPr>
      <w:spacing w:before="60" w:line="390" w:lineRule="exact"/>
    </w:pPr>
    <w:rPr>
      <w:rFonts w:ascii="Times New Roman" w:hAnsi="Times New Roman" w:eastAsia="宋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1311</Characters>
  <Lines>12</Lines>
  <Paragraphs>3</Paragraphs>
  <TotalTime>2</TotalTime>
  <ScaleCrop>false</ScaleCrop>
  <LinksUpToDate>false</LinksUpToDate>
  <CharactersWithSpaces>1429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2024-09-10T07:34:00Z</dcterms:created>
  <dc:creator>lenovo</dc:creator>
  <cp:lastModifiedBy>huliju</cp:lastModifiedBy>
  <cp:lastPrinted>2024-09-06T09:06:00Z</cp:lastPrinted>
  <dcterms:modified xsi:type="dcterms:W3CDTF">2024-09-11T00:31:49Z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E7525BEB2A334FA9BFDDD131B4B5855B</vt:lpwstr>
  </property>
</Properties>
</file>