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83838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83838"/>
          <w:spacing w:val="0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方正小标宋简体" w:hAnsi="黑体" w:eastAsia="方正小标宋简体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黑体" w:eastAsia="方正小标宋简体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黑体" w:eastAsia="方正小标宋简体" w:cs="仿宋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仿宋"/>
          <w:sz w:val="44"/>
          <w:szCs w:val="44"/>
          <w:lang w:val="en-US" w:eastAsia="zh-CN"/>
        </w:rPr>
        <w:t>2022年丰台区</w:t>
      </w:r>
      <w:r>
        <w:rPr>
          <w:rFonts w:hint="eastAsia" w:ascii="Arial" w:hAnsi="Arial" w:eastAsia="方正小标宋简体" w:cs="Arial"/>
          <w:sz w:val="44"/>
          <w:szCs w:val="44"/>
          <w:lang w:val="en-US" w:eastAsia="zh-CN"/>
        </w:rPr>
        <w:t>信息消费体验中心申报</w:t>
      </w:r>
      <w:r>
        <w:rPr>
          <w:rFonts w:hint="eastAsia" w:ascii="方正小标宋简体" w:hAnsi="黑体" w:eastAsia="方正小标宋简体" w:cs="仿宋"/>
          <w:sz w:val="44"/>
          <w:szCs w:val="44"/>
          <w:lang w:val="en-US" w:eastAsia="zh-CN"/>
        </w:rPr>
        <w:t>书</w:t>
      </w:r>
    </w:p>
    <w:p>
      <w:pPr>
        <w:spacing w:line="360" w:lineRule="auto"/>
        <w:rPr>
          <w:rFonts w:ascii="方正小标宋简体" w:hAnsi="Times New Roman" w:eastAsia="方正小标宋简体" w:cs="Times New Roman"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ind w:firstLine="1848" w:firstLineChars="600"/>
        <w:rPr>
          <w:rFonts w:hint="eastAsia" w:ascii="方正黑体简体" w:hAnsi="黑体" w:eastAsia="方正黑体简体" w:cs="Times New Roman"/>
          <w:sz w:val="32"/>
        </w:rPr>
      </w:pPr>
      <w:r>
        <w:rPr>
          <w:rFonts w:hint="eastAsia" w:ascii="方正黑体简体" w:hAnsi="黑体" w:eastAsia="方正黑体简体" w:cs="Times New Roman"/>
          <w:sz w:val="32"/>
          <w:lang w:val="en-US" w:eastAsia="zh-CN"/>
        </w:rPr>
        <w:t>中心</w:t>
      </w:r>
      <w:r>
        <w:rPr>
          <w:rFonts w:hint="eastAsia" w:ascii="方正黑体简体" w:hAnsi="黑体" w:eastAsia="方正黑体简体" w:cs="Times New Roman"/>
          <w:sz w:val="32"/>
        </w:rPr>
        <w:t>名称：</w:t>
      </w:r>
    </w:p>
    <w:p>
      <w:pPr>
        <w:spacing w:line="360" w:lineRule="auto"/>
        <w:ind w:firstLine="1848" w:firstLineChars="600"/>
        <w:rPr>
          <w:rFonts w:hint="eastAsia" w:ascii="方正黑体简体" w:hAnsi="黑体" w:eastAsia="方正黑体简体" w:cs="Times New Roman"/>
          <w:sz w:val="32"/>
          <w:lang w:eastAsia="zh-CN"/>
        </w:rPr>
      </w:pPr>
      <w:r>
        <w:rPr>
          <w:rFonts w:hint="eastAsia" w:ascii="方正黑体简体" w:hAnsi="黑体" w:eastAsia="方正黑体简体" w:cs="Times New Roman"/>
          <w:sz w:val="32"/>
          <w:lang w:val="en-US" w:eastAsia="zh-CN"/>
        </w:rPr>
        <w:t>申报类别</w:t>
      </w:r>
      <w:r>
        <w:rPr>
          <w:rFonts w:hint="eastAsia" w:ascii="方正黑体简体" w:hAnsi="黑体" w:eastAsia="方正黑体简体" w:cs="Times New Roman"/>
          <w:sz w:val="32"/>
          <w:lang w:eastAsia="zh-CN"/>
        </w:rPr>
        <w:t>：</w:t>
      </w:r>
    </w:p>
    <w:p>
      <w:pPr>
        <w:spacing w:line="360" w:lineRule="auto"/>
        <w:ind w:firstLine="1848" w:firstLineChars="600"/>
        <w:rPr>
          <w:rFonts w:hint="eastAsia" w:ascii="方正黑体简体" w:hAnsi="黑体" w:eastAsia="方正黑体简体" w:cs="Times New Roman"/>
          <w:sz w:val="32"/>
        </w:rPr>
      </w:pPr>
      <w:r>
        <w:rPr>
          <w:rFonts w:hint="eastAsia" w:ascii="方正黑体简体" w:hAnsi="黑体" w:eastAsia="方正黑体简体" w:cs="Times New Roman"/>
          <w:sz w:val="32"/>
          <w:lang w:val="en-US" w:eastAsia="zh-CN"/>
        </w:rPr>
        <w:t>申报主体（单位盖章）</w:t>
      </w:r>
      <w:r>
        <w:rPr>
          <w:rFonts w:hint="eastAsia" w:ascii="方正黑体简体" w:hAnsi="黑体" w:eastAsia="方正黑体简体" w:cs="Times New Roman"/>
          <w:sz w:val="32"/>
        </w:rPr>
        <w:t>：</w:t>
      </w:r>
    </w:p>
    <w:p>
      <w:pPr>
        <w:widowControl w:val="0"/>
        <w:spacing w:before="120" w:after="120" w:line="300" w:lineRule="auto"/>
        <w:ind w:left="0" w:leftChars="0" w:firstLine="616" w:firstLineChars="200"/>
        <w:jc w:val="both"/>
        <w:rPr>
          <w:rFonts w:hint="default" w:ascii="宋体" w:hAnsi="宋体" w:eastAsia="方正黑体简体" w:cs="宋体"/>
          <w:spacing w:val="-6"/>
          <w:kern w:val="2"/>
          <w:sz w:val="32"/>
          <w:szCs w:val="32"/>
          <w:lang w:val="en-US" w:eastAsia="zh-CN" w:bidi="zh-CN"/>
        </w:rPr>
      </w:pPr>
      <w:r>
        <w:rPr>
          <w:rFonts w:hint="eastAsia" w:ascii="方正黑体简体" w:hAnsi="黑体" w:eastAsia="方正黑体简体" w:cs="宋体"/>
          <w:spacing w:val="-6"/>
          <w:kern w:val="2"/>
          <w:sz w:val="32"/>
          <w:szCs w:val="32"/>
          <w:lang w:val="en-US" w:eastAsia="zh-CN" w:bidi="zh-CN"/>
        </w:rPr>
        <w:t xml:space="preserve">        申报日期：</w:t>
      </w:r>
    </w:p>
    <w:p>
      <w:pPr>
        <w:spacing w:line="360" w:lineRule="auto"/>
        <w:ind w:firstLine="1848" w:firstLineChars="600"/>
        <w:rPr>
          <w:rFonts w:ascii="方正黑体简体" w:hAnsi="黑体" w:eastAsia="方正黑体简体" w:cs="Times New Roman"/>
          <w:sz w:val="32"/>
          <w:u w:val="single"/>
        </w:rPr>
      </w:pPr>
    </w:p>
    <w:p>
      <w:pPr>
        <w:spacing w:line="360" w:lineRule="auto"/>
        <w:ind w:firstLine="1848" w:firstLineChars="600"/>
        <w:rPr>
          <w:rFonts w:ascii="方正黑体简体" w:hAnsi="黑体" w:eastAsia="方正黑体简体" w:cs="Times New Roman"/>
          <w:sz w:val="32"/>
          <w:u w:val="single"/>
        </w:rPr>
      </w:pPr>
    </w:p>
    <w:p>
      <w:pPr>
        <w:spacing w:line="360" w:lineRule="auto"/>
        <w:rPr>
          <w:rFonts w:ascii="仿宋_GB2312" w:hAnsi="Times New Roman" w:eastAsia="仿宋_GB2312" w:cs="Times New Roman"/>
          <w:sz w:val="30"/>
          <w:u w:val="single"/>
        </w:rPr>
      </w:pPr>
    </w:p>
    <w:p>
      <w:pPr>
        <w:spacing w:line="360" w:lineRule="auto"/>
        <w:rPr>
          <w:rFonts w:ascii="仿宋_GB2312" w:hAnsi="Times New Roman" w:eastAsia="仿宋_GB2312" w:cs="Times New Roman"/>
          <w:sz w:val="30"/>
          <w:u w:val="single"/>
        </w:rPr>
      </w:pPr>
    </w:p>
    <w:p>
      <w:pPr>
        <w:spacing w:line="360" w:lineRule="auto"/>
        <w:rPr>
          <w:rFonts w:ascii="仿宋_GB2312" w:hAnsi="Times New Roman" w:eastAsia="仿宋_GB2312" w:cs="Times New Roman"/>
          <w:sz w:val="30"/>
          <w:u w:val="single"/>
        </w:rPr>
      </w:pPr>
    </w:p>
    <w:p>
      <w:pPr>
        <w:spacing w:line="360" w:lineRule="auto"/>
        <w:rPr>
          <w:rFonts w:ascii="仿宋_GB2312" w:hAnsi="Times New Roman" w:eastAsia="仿宋_GB2312" w:cs="Times New Roman"/>
          <w:sz w:val="30"/>
          <w:u w:val="single"/>
        </w:rPr>
      </w:pPr>
    </w:p>
    <w:p>
      <w:pPr>
        <w:spacing w:line="360" w:lineRule="auto"/>
        <w:jc w:val="center"/>
        <w:rPr>
          <w:rFonts w:ascii="方正黑体简体" w:hAnsi="黑体" w:eastAsia="方正黑体简体" w:cs="Times New Roman"/>
          <w:bCs/>
          <w:sz w:val="32"/>
          <w:szCs w:val="32"/>
        </w:rPr>
      </w:pPr>
      <w:r>
        <w:rPr>
          <w:rFonts w:hint="eastAsia" w:ascii="方正黑体简体" w:hAnsi="黑体" w:eastAsia="方正黑体简体" w:cs="Times New Roman"/>
          <w:bCs/>
          <w:sz w:val="32"/>
          <w:szCs w:val="32"/>
          <w:lang w:val="en-US" w:eastAsia="zh-CN"/>
        </w:rPr>
        <w:t>中关村现代信息消费应用产业技术联盟</w:t>
      </w:r>
      <w:r>
        <w:rPr>
          <w:rFonts w:hint="eastAsia" w:ascii="方正黑体简体" w:hAnsi="黑体" w:eastAsia="方正黑体简体" w:cs="Times New Roman"/>
          <w:bCs/>
          <w:sz w:val="32"/>
          <w:szCs w:val="32"/>
        </w:rPr>
        <w:t>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42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  <w:t>基本信息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59"/>
        <w:gridCol w:w="990"/>
        <w:gridCol w:w="2370"/>
        <w:gridCol w:w="1651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（一）申报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 w:bidi="ar"/>
              </w:rPr>
              <w:t>主体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组织机构代码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成立时间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单位性质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□国有 □民营 □三资 □其他（事业单位、科研院所等）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（万元）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地址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电话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手机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传真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E-mail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总资产（万元）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信用等级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上年营收（万元）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上年利润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（万元）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主体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简介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1. 基本情况（不超过300字）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ind w:left="425" w:leftChars="138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发展历程、主营业务、市场销售等方面基本情况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2. 核心能力（不超过500字）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ind w:left="9" w:leftChars="3" w:firstLine="311" w:firstLineChars="101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在技术创新、行业深耕、应用实施等方面的核心竞争力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 w:bidi="ar"/>
              </w:rPr>
              <w:t>信息消费体验中心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申报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 w:bidi="ar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（限选1个）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综合型信息消费体验中心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特色型信息消费体验中心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名称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运营面积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营业时间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开业时间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年     月  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beforeAutospacing="0" w:after="12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zh-CN"/>
              </w:rPr>
              <w:t xml:space="preserve">每周    营业，营业时间：   ：  -   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中心地址及区位环境说明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消费者来源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线上：（列出引流平台及方式）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12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zh-CN"/>
              </w:rPr>
              <w:t>线下：（</w:t>
            </w: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lang w:val="zh-CN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zh-CN"/>
              </w:rPr>
              <w:t>社区居民</w:t>
            </w: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lang w:val="zh-CN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"/>
              </w:rPr>
              <w:t>周边办公区</w:t>
            </w: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lang w:val="zh-CN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"/>
              </w:rPr>
              <w:t>商圈客流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32"/>
                <w:szCs w:val="32"/>
                <w:lang w:val="zh-CN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"/>
              </w:rPr>
              <w:t>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投资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已完成投资        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beforeAutospacing="0" w:after="12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"/>
              </w:rPr>
              <w:t>计划再投资        万元，于       年    月完成投资。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 w:bidi="ar"/>
              </w:rPr>
              <w:t>中心简述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beforeAutospacing="0" w:after="12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2"/>
                <w:sz w:val="32"/>
                <w:szCs w:val="32"/>
                <w:lang w:val="en-US" w:eastAsia="zh-CN" w:bidi="ar"/>
              </w:rPr>
              <w:t>简单描述中心整体情况（500字以内)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真实性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承诺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00" w:beforeAutospacing="0" w:after="12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ind w:firstLine="924" w:firstLineChars="3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  法定代表人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或授权人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                      单位公章：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（填报格式说明：请用A4幅面编辑，正文字体为3号仿宋体，单倍行距。一级标题3号黑体，二级标题3号楷体GB_2312。）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2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  <w:t>中心总体情况</w:t>
      </w:r>
      <w:r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16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整体介绍中心情况，包括申报主体为建设运营信息消费体验中心成立的组织架构，建立并通过认证的国际国内管理制度，针对中心运营设立的相关管理办法等，以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及中心所处的区域位置对促进中心运营的优势，中心的功能分区、设施设备的优势，特别是在网络全面覆盖，包括4G/5G、宽带、免费WIFI等以及是否为智能设备提供无障碍化环境、是否为信息消费适老化提供解决方案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2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  <w:t>中心数字化应用领先性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16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描述中心在技术应用与创新、信息系统与平台、智能产品应用、融媒体应用方面的领先性。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2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  <w:t>消费体验领先性</w:t>
      </w:r>
      <w:r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包括详细介绍中心可供消费者体验的智能产品类别及数量，特别介绍可实现交互式体验的产品情况与种类、数量，以及更新的周期；介绍中心接待消费者、为消费者提供产品和服务体验的模式、消费者可在中心实现的线上线下全流程、全场景信息互通包括支付、售前售后服务等方面的领先性。报告中心线上线下每月平均客流量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2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  <w:t>区域示范引领优势</w:t>
      </w:r>
      <w:r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介绍中心在产业经济促进中的示范引领优势，包括上下游产业链合作企业数量、合作服务机构数量，赋能中小企业的具体举措与人才储备情况，通过中心运营实现的智能制造、反向定制等产业引领优势。介绍中心通过区域优势实践企业社会责任，通过组织活动、培训、主题展示、应急科普等形式为消费者提供增值服务情况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20" w:firstLineChars="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6"/>
          <w:kern w:val="44"/>
          <w:sz w:val="32"/>
          <w:szCs w:val="48"/>
          <w:lang w:val="en-US" w:eastAsia="zh-CN" w:bidi="ar-SA"/>
        </w:rPr>
        <w:t>相关附件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包括企业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营业执照、中心商业运营证照、技术及相关标准认证合规证书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（复印件）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ind w:left="0" w:lef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"/>
        </w:rPr>
        <w:t>包括中心整体外立面照片2张，彩色打印件（或6寸照片），中心内部重点产品服务照片4张，彩色打印件（或6寸照片）。</w:t>
      </w:r>
    </w:p>
    <w:p>
      <w:pPr>
        <w:rPr>
          <w:rFonts w:ascii="Times New Roman" w:hAnsi="Times New Roman" w:cs="Times New Roman"/>
        </w:rPr>
      </w:pPr>
    </w:p>
    <w:p>
      <w:pPr>
        <w:widowControl w:val="0"/>
        <w:spacing w:before="120" w:after="120" w:line="300" w:lineRule="auto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pacing w:val="-6"/>
          <w:kern w:val="2"/>
          <w:sz w:val="24"/>
          <w:szCs w:val="24"/>
          <w:lang w:val="zh-CN" w:eastAsia="zh-CN" w:bidi="zh-CN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5EF12F0-D08A-4BA8-9F06-A0407859B41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45C34E2-3B79-44A7-9202-0D116436FE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90A65FC4-9C85-464E-849C-663EBB0762A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4C62143-5562-4F50-A402-FA44861A1E93}"/>
  </w:font>
  <w:font w:name="??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EBC6F296-A6B4-403E-A112-4981EC978C2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6D4F67B-11FE-4204-AE2C-9D30E98D3F1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80118383-9F42-4276-B059-987697597E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F7C230"/>
    <w:multiLevelType w:val="multilevel"/>
    <w:tmpl w:val="AFF7C230"/>
    <w:lvl w:ilvl="0" w:tentative="0">
      <w:start w:val="1"/>
      <w:numFmt w:val="chineseCounting"/>
      <w:pStyle w:val="12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1">
    <w:nsid w:val="B2F454C0"/>
    <w:multiLevelType w:val="multilevel"/>
    <w:tmpl w:val="B2F454C0"/>
    <w:lvl w:ilvl="0" w:tentative="0">
      <w:start w:val="1"/>
      <w:numFmt w:val="chineseCounting"/>
      <w:pStyle w:val="15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2">
    <w:nsid w:val="C59A5E53"/>
    <w:multiLevelType w:val="singleLevel"/>
    <w:tmpl w:val="C59A5E5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0B527296"/>
    <w:multiLevelType w:val="multilevel"/>
    <w:tmpl w:val="0B527296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ZDhlODAyMGI0ZmJlYWFmNDkyYjFmNTI2ZTI0YjgifQ=="/>
  </w:docVars>
  <w:rsids>
    <w:rsidRoot w:val="532B75FA"/>
    <w:rsid w:val="00A02AA3"/>
    <w:rsid w:val="012E10FD"/>
    <w:rsid w:val="05074ABD"/>
    <w:rsid w:val="051C0573"/>
    <w:rsid w:val="0A321166"/>
    <w:rsid w:val="0ABD62E0"/>
    <w:rsid w:val="0ED32842"/>
    <w:rsid w:val="19614878"/>
    <w:rsid w:val="1B0B5AA4"/>
    <w:rsid w:val="1C98344A"/>
    <w:rsid w:val="1EFE3C10"/>
    <w:rsid w:val="24B576F3"/>
    <w:rsid w:val="28277B2E"/>
    <w:rsid w:val="2F693A7F"/>
    <w:rsid w:val="36C56482"/>
    <w:rsid w:val="370E0131"/>
    <w:rsid w:val="37D52219"/>
    <w:rsid w:val="39673AED"/>
    <w:rsid w:val="3B1534BF"/>
    <w:rsid w:val="3EE31485"/>
    <w:rsid w:val="400F2513"/>
    <w:rsid w:val="435009C7"/>
    <w:rsid w:val="49ED3F06"/>
    <w:rsid w:val="4A023BB6"/>
    <w:rsid w:val="4AFA55BD"/>
    <w:rsid w:val="4C5277B5"/>
    <w:rsid w:val="52287578"/>
    <w:rsid w:val="532B75FA"/>
    <w:rsid w:val="574F6EF0"/>
    <w:rsid w:val="57756283"/>
    <w:rsid w:val="613831EE"/>
    <w:rsid w:val="6B280DFE"/>
    <w:rsid w:val="6B380E6C"/>
    <w:rsid w:val="6DBA75F4"/>
    <w:rsid w:val="6FFB53C0"/>
    <w:rsid w:val="74B503C7"/>
    <w:rsid w:val="77C972C6"/>
    <w:rsid w:val="7C5B1909"/>
    <w:rsid w:val="7E4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widowControl/>
      <w:spacing w:line="360" w:lineRule="auto"/>
      <w:jc w:val="center"/>
      <w:outlineLvl w:val="0"/>
    </w:pPr>
    <w:rPr>
      <w:rFonts w:ascii="??" w:hAnsi="??" w:eastAsia="黑体"/>
      <w:kern w:val="36"/>
      <w:sz w:val="32"/>
      <w:szCs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0" w:afterAutospacing="0" w:line="560" w:lineRule="exact"/>
      <w:jc w:val="left"/>
      <w:outlineLvl w:val="1"/>
    </w:pPr>
    <w:rPr>
      <w:rFonts w:hint="eastAsia" w:ascii="宋体" w:hAnsi="宋体" w:eastAsia="仿宋_GB2312" w:cs="宋体"/>
      <w:b/>
      <w:bCs/>
      <w:kern w:val="0"/>
      <w:sz w:val="32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2"/>
    </w:pPr>
    <w:rPr>
      <w:rFonts w:ascii="Calibri" w:hAnsi="Calibri" w:eastAsia="楷体" w:cs="黑体"/>
      <w:b/>
      <w:sz w:val="3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Body Text First Indent 2"/>
    <w:basedOn w:val="6"/>
    <w:qFormat/>
    <w:uiPriority w:val="0"/>
    <w:pPr>
      <w:ind w:firstLine="420" w:firstLineChars="200"/>
    </w:pPr>
  </w:style>
  <w:style w:type="paragraph" w:customStyle="1" w:styleId="11">
    <w:name w:val="数字经济时代消费简报2021"/>
    <w:basedOn w:val="1"/>
    <w:next w:val="8"/>
    <w:qFormat/>
    <w:uiPriority w:val="0"/>
    <w:pPr>
      <w:spacing w:line="240" w:lineRule="atLeast"/>
      <w:ind w:firstLine="880" w:firstLineChars="200"/>
    </w:pPr>
    <w:rPr>
      <w:rFonts w:hint="default"/>
      <w:sz w:val="21"/>
      <w:szCs w:val="21"/>
    </w:rPr>
  </w:style>
  <w:style w:type="paragraph" w:customStyle="1" w:styleId="12">
    <w:name w:val="简报"/>
    <w:basedOn w:val="3"/>
    <w:next w:val="1"/>
    <w:qFormat/>
    <w:uiPriority w:val="0"/>
    <w:pPr>
      <w:numPr>
        <w:ilvl w:val="0"/>
        <w:numId w:val="1"/>
      </w:numPr>
      <w:spacing w:line="560" w:lineRule="exact"/>
      <w:ind w:firstLine="420" w:firstLineChars="200"/>
    </w:pPr>
    <w:rPr>
      <w:sz w:val="32"/>
      <w:szCs w:val="21"/>
    </w:rPr>
  </w:style>
  <w:style w:type="paragraph" w:customStyle="1" w:styleId="13">
    <w:name w:val="简报正文"/>
    <w:basedOn w:val="1"/>
    <w:next w:val="8"/>
    <w:qFormat/>
    <w:uiPriority w:val="0"/>
    <w:pPr>
      <w:spacing w:line="240" w:lineRule="atLeast"/>
      <w:ind w:firstLine="880" w:firstLineChars="200"/>
    </w:pPr>
    <w:rPr>
      <w:sz w:val="21"/>
      <w:szCs w:val="21"/>
    </w:rPr>
  </w:style>
  <w:style w:type="paragraph" w:customStyle="1" w:styleId="14">
    <w:name w:val="简报标题1"/>
    <w:basedOn w:val="3"/>
    <w:next w:val="1"/>
    <w:qFormat/>
    <w:uiPriority w:val="0"/>
    <w:pPr>
      <w:numPr>
        <w:ilvl w:val="0"/>
        <w:numId w:val="2"/>
      </w:numPr>
      <w:spacing w:line="560" w:lineRule="exact"/>
      <w:ind w:firstLine="420" w:firstLineChars="200"/>
      <w:jc w:val="left"/>
    </w:pPr>
    <w:rPr>
      <w:szCs w:val="21"/>
    </w:rPr>
  </w:style>
  <w:style w:type="paragraph" w:customStyle="1" w:styleId="15">
    <w:name w:val="简报标题2"/>
    <w:basedOn w:val="1"/>
    <w:qFormat/>
    <w:uiPriority w:val="0"/>
    <w:pPr>
      <w:keepNext/>
      <w:keepLines/>
      <w:numPr>
        <w:ilvl w:val="0"/>
        <w:numId w:val="3"/>
      </w:numPr>
      <w:spacing w:beforeLines="0" w:afterLines="0" w:line="560" w:lineRule="exact"/>
      <w:ind w:firstLine="420" w:firstLineChars="200"/>
      <w:jc w:val="left"/>
      <w:outlineLvl w:val="0"/>
    </w:pPr>
    <w:rPr>
      <w:rFonts w:hint="eastAsia" w:ascii="Times New Roman" w:hAnsi="Times New Roman" w:eastAsia="仿宋_GB2312"/>
      <w:b/>
      <w:spacing w:val="-6"/>
      <w:kern w:val="44"/>
      <w:szCs w:val="21"/>
    </w:rPr>
  </w:style>
  <w:style w:type="character" w:customStyle="1" w:styleId="16">
    <w:name w:val="标题 1 Char"/>
    <w:link w:val="3"/>
    <w:qFormat/>
    <w:uiPriority w:val="0"/>
    <w:rPr>
      <w:rFonts w:hint="eastAsia" w:ascii="宋体" w:hAnsi="宋体" w:eastAsia="微软雅黑" w:cs="宋体"/>
      <w:b/>
      <w:bCs/>
      <w:spacing w:val="-6"/>
      <w:kern w:val="44"/>
      <w:sz w:val="32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2191</Words>
  <Characters>2328</Characters>
  <Lines>0</Lines>
  <Paragraphs>0</Paragraphs>
  <TotalTime>3</TotalTime>
  <ScaleCrop>false</ScaleCrop>
  <LinksUpToDate>false</LinksUpToDate>
  <CharactersWithSpaces>2501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2022-07-29T08:05:00Z</dcterms:created>
  <dc:creator>陈红-信息消费联盟</dc:creator>
  <cp:lastModifiedBy>WPS_1528114943</cp:lastModifiedBy>
  <dcterms:modified xsi:type="dcterms:W3CDTF">2022-09-14T01:37:28Z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DA3AD8C9206C4382A100AFCC73E06BDC</vt:lpwstr>
  </property>
</Properties>
</file>